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27CF5" w:rsidRDefault="00427CF5" w:rsidP="00427CF5">
      <w:pPr>
        <w:jc w:val="both"/>
        <w:rPr>
          <w:color w:val="000080"/>
          <w:sz w:val="28"/>
          <w:szCs w:val="28"/>
        </w:rPr>
      </w:pPr>
      <w:r>
        <w:rPr>
          <w:color w:val="000080"/>
          <w:sz w:val="28"/>
          <w:szCs w:val="28"/>
        </w:rPr>
        <w:t>Španělský jazyk – další cizí jazyk - charakteristika vyučovacího předmětu</w:t>
      </w:r>
    </w:p>
    <w:p w:rsidR="00427CF5" w:rsidRDefault="00427CF5" w:rsidP="00427CF5">
      <w:pPr>
        <w:jc w:val="both"/>
      </w:pPr>
    </w:p>
    <w:p w:rsidR="00427CF5" w:rsidRDefault="00427CF5" w:rsidP="00427CF5">
      <w:pPr>
        <w:jc w:val="both"/>
        <w:rPr>
          <w:u w:val="single"/>
        </w:rPr>
      </w:pPr>
      <w:r>
        <w:rPr>
          <w:u w:val="single"/>
        </w:rPr>
        <w:t>Obsahové vymezení předmětu</w:t>
      </w:r>
    </w:p>
    <w:p w:rsidR="00427CF5" w:rsidRDefault="00427CF5" w:rsidP="00427CF5">
      <w:pPr>
        <w:jc w:val="both"/>
      </w:pPr>
    </w:p>
    <w:p w:rsidR="00427CF5" w:rsidRDefault="00427CF5" w:rsidP="00427CF5">
      <w:pPr>
        <w:spacing w:line="360" w:lineRule="auto"/>
        <w:ind w:firstLine="709"/>
        <w:jc w:val="both"/>
      </w:pPr>
      <w:r>
        <w:t>Španělština jako další cizí jazyk je směřována k dosažení úrovně A2 podle Společného evropského referenčního rámce pro jazyky, který byl vytvořen a schválen Radou Evropy a vychází ze vzdělávacího obsahu oboru Další cizí jazyk RVP ZV.</w:t>
      </w:r>
    </w:p>
    <w:p w:rsidR="00427CF5" w:rsidRDefault="00427CF5" w:rsidP="00427CF5">
      <w:pPr>
        <w:spacing w:line="360" w:lineRule="auto"/>
        <w:ind w:firstLine="709"/>
        <w:jc w:val="both"/>
      </w:pPr>
      <w:r>
        <w:t>Úroveň A2 je definována:</w:t>
      </w:r>
    </w:p>
    <w:p w:rsidR="00427CF5" w:rsidRDefault="00427CF5" w:rsidP="00427CF5">
      <w:pPr>
        <w:pStyle w:val="Textpoznpodarou"/>
        <w:tabs>
          <w:tab w:val="left" w:pos="284"/>
        </w:tabs>
        <w:ind w:left="284" w:hanging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Žák – rozumí větám a často používaným výrazům vztahujícím se k oblastem, které se ho bezprostředně týkají (např. základní informace o něm/ní a jeho/její rodině, o nakupování, místopisu a zaměstnání). Komunikuje prostřednictvím jednoduchých a běžných úloh, jež vyžadují jednoduchou a přímou výměnu informací o známých a běžných skutečnostech. Popíše jednoduchým způsobem svou vlastní rodinu, bezprostřední okolí a záležitostí týkající se jeho nejnaléhavějších potřeb. </w:t>
      </w:r>
    </w:p>
    <w:p w:rsidR="00427CF5" w:rsidRDefault="00427CF5" w:rsidP="00427CF5">
      <w:pPr>
        <w:pStyle w:val="Textpoznpodarou"/>
        <w:tabs>
          <w:tab w:val="left" w:pos="284"/>
        </w:tabs>
        <w:ind w:left="284" w:hanging="284"/>
        <w:jc w:val="both"/>
        <w:rPr>
          <w:sz w:val="24"/>
          <w:szCs w:val="24"/>
        </w:rPr>
      </w:pPr>
    </w:p>
    <w:p w:rsidR="00427CF5" w:rsidRDefault="00427CF5" w:rsidP="00427CF5">
      <w:pPr>
        <w:jc w:val="both"/>
      </w:pPr>
    </w:p>
    <w:p w:rsidR="00427CF5" w:rsidRDefault="00427CF5" w:rsidP="00427CF5">
      <w:pPr>
        <w:jc w:val="both"/>
        <w:rPr>
          <w:u w:val="single"/>
        </w:rPr>
      </w:pPr>
      <w:r>
        <w:rPr>
          <w:u w:val="single"/>
        </w:rPr>
        <w:t>Časové a organizační vymezení předmětu</w:t>
      </w:r>
    </w:p>
    <w:p w:rsidR="00427CF5" w:rsidRDefault="00427CF5" w:rsidP="00427CF5">
      <w:pPr>
        <w:jc w:val="both"/>
      </w:pPr>
    </w:p>
    <w:p w:rsidR="00427CF5" w:rsidRDefault="00427CF5" w:rsidP="00427CF5">
      <w:pPr>
        <w:jc w:val="both"/>
      </w:pPr>
      <w:r>
        <w:t>Vyučovací předmět má následující týdenní časovou dotaci:</w:t>
      </w:r>
    </w:p>
    <w:p w:rsidR="00427CF5" w:rsidRDefault="00374FB4" w:rsidP="00427CF5">
      <w:pPr>
        <w:jc w:val="both"/>
      </w:pPr>
      <w:r>
        <w:t>1. ročník 01          -</w:t>
      </w:r>
      <w:r w:rsidR="00427CF5">
        <w:t xml:space="preserve">       2 hodiny</w:t>
      </w:r>
    </w:p>
    <w:p w:rsidR="00427CF5" w:rsidRDefault="00427CF5" w:rsidP="00427CF5">
      <w:pPr>
        <w:jc w:val="both"/>
      </w:pPr>
      <w:r>
        <w:t>2. ročník 02          -       3 hodiny</w:t>
      </w:r>
    </w:p>
    <w:p w:rsidR="00427CF5" w:rsidRDefault="00427CF5" w:rsidP="00427CF5">
      <w:pPr>
        <w:jc w:val="both"/>
      </w:pPr>
      <w:r>
        <w:t>3. ročník 03          -       3 hodiny</w:t>
      </w:r>
    </w:p>
    <w:p w:rsidR="00427CF5" w:rsidRDefault="00427CF5" w:rsidP="00427CF5">
      <w:pPr>
        <w:jc w:val="both"/>
      </w:pPr>
      <w:r>
        <w:t>4. ročník 04          -       3 hodiny</w:t>
      </w:r>
    </w:p>
    <w:p w:rsidR="00427CF5" w:rsidRDefault="00427CF5" w:rsidP="00427CF5">
      <w:pPr>
        <w:jc w:val="both"/>
        <w:rPr>
          <w:b/>
          <w:u w:val="single"/>
        </w:rPr>
      </w:pPr>
    </w:p>
    <w:p w:rsidR="00427CF5" w:rsidRDefault="00427CF5" w:rsidP="00427CF5">
      <w:pPr>
        <w:jc w:val="both"/>
      </w:pPr>
    </w:p>
    <w:p w:rsidR="00427CF5" w:rsidRDefault="00427CF5" w:rsidP="00427CF5">
      <w:pPr>
        <w:spacing w:line="360" w:lineRule="auto"/>
        <w:ind w:firstLine="709"/>
        <w:jc w:val="both"/>
      </w:pPr>
      <w:r>
        <w:t>Výuka probíhá ve skupinách dělených tříd. V rámci možností se vyučuje v jazykových laboratořích, ostatní hodiny probíhají v běžných učebnách školy vybavených videem, DVD, CD přehrávačem, žáci pracují v počítačových učebnách a v učebnách vybavených interaktivními tabulemi. V těchto učebnách je do výuky také zařazován internet.</w:t>
      </w:r>
    </w:p>
    <w:p w:rsidR="00427CF5" w:rsidRDefault="00427CF5" w:rsidP="00427CF5">
      <w:pPr>
        <w:spacing w:line="360" w:lineRule="auto"/>
        <w:ind w:firstLine="709"/>
        <w:jc w:val="both"/>
      </w:pPr>
      <w:r>
        <w:t>Výuka probíhá také formou poznávacích exkurzí a kulturních představení, atd.</w:t>
      </w:r>
    </w:p>
    <w:p w:rsidR="00427CF5" w:rsidRDefault="00427CF5" w:rsidP="00427CF5">
      <w:pPr>
        <w:jc w:val="both"/>
        <w:rPr>
          <w:u w:val="single"/>
        </w:rPr>
      </w:pPr>
      <w:r>
        <w:rPr>
          <w:u w:val="single"/>
        </w:rPr>
        <w:t>Výchovné a vzdělávací strategie</w:t>
      </w:r>
    </w:p>
    <w:p w:rsidR="00427CF5" w:rsidRDefault="00427CF5" w:rsidP="00427CF5">
      <w:pPr>
        <w:rPr>
          <w:b/>
          <w:u w:val="single"/>
        </w:rPr>
      </w:pPr>
    </w:p>
    <w:p w:rsidR="00427CF5" w:rsidRDefault="00427CF5" w:rsidP="00427CF5"/>
    <w:p w:rsidR="00427CF5" w:rsidRDefault="00427CF5" w:rsidP="00427CF5">
      <w:pPr>
        <w:spacing w:line="360" w:lineRule="auto"/>
        <w:jc w:val="both"/>
        <w:rPr>
          <w:b/>
        </w:rPr>
      </w:pPr>
      <w:r>
        <w:rPr>
          <w:b/>
        </w:rPr>
        <w:t>Kompetence k učení</w:t>
      </w:r>
    </w:p>
    <w:p w:rsidR="00427CF5" w:rsidRDefault="00427CF5" w:rsidP="00427CF5">
      <w:pPr>
        <w:numPr>
          <w:ilvl w:val="0"/>
          <w:numId w:val="1"/>
        </w:numPr>
        <w:spacing w:line="360" w:lineRule="auto"/>
        <w:jc w:val="both"/>
      </w:pPr>
      <w:r>
        <w:t>učitel vede žáky k efektivnímu získávání informací z různých zdrojů</w:t>
      </w:r>
    </w:p>
    <w:p w:rsidR="00427CF5" w:rsidRDefault="00427CF5" w:rsidP="00427CF5">
      <w:pPr>
        <w:numPr>
          <w:ilvl w:val="0"/>
          <w:numId w:val="1"/>
        </w:numPr>
        <w:spacing w:line="360" w:lineRule="auto"/>
        <w:jc w:val="both"/>
      </w:pPr>
      <w:r>
        <w:t>učitel motivuje žáky k učení cizímu jazyku – potřeba komunikace při cestování, sledování zahraničních médií</w:t>
      </w:r>
    </w:p>
    <w:p w:rsidR="00427CF5" w:rsidRDefault="00427CF5" w:rsidP="00427CF5">
      <w:pPr>
        <w:numPr>
          <w:ilvl w:val="0"/>
          <w:numId w:val="1"/>
        </w:numPr>
        <w:spacing w:line="360" w:lineRule="auto"/>
        <w:jc w:val="both"/>
      </w:pPr>
      <w:r>
        <w:t>učitel využívá znalostí mezinárodních slov a anglikanizmů</w:t>
      </w:r>
    </w:p>
    <w:p w:rsidR="00427CF5" w:rsidRDefault="00427CF5" w:rsidP="00427CF5">
      <w:pPr>
        <w:numPr>
          <w:ilvl w:val="0"/>
          <w:numId w:val="1"/>
        </w:numPr>
        <w:spacing w:line="360" w:lineRule="auto"/>
        <w:jc w:val="both"/>
      </w:pPr>
      <w:r>
        <w:t>učitel vede žáky k systematizaci učiva, k odvozování zákonitostí</w:t>
      </w:r>
    </w:p>
    <w:p w:rsidR="00427CF5" w:rsidRDefault="00427CF5" w:rsidP="00427CF5">
      <w:pPr>
        <w:numPr>
          <w:ilvl w:val="0"/>
          <w:numId w:val="1"/>
        </w:numPr>
        <w:spacing w:line="360" w:lineRule="auto"/>
        <w:jc w:val="both"/>
      </w:pPr>
      <w:r>
        <w:t>učitel vede žáky k práci s portfoliem – sebehodnocení žáků</w:t>
      </w:r>
    </w:p>
    <w:p w:rsidR="00427CF5" w:rsidRDefault="00427CF5" w:rsidP="00427CF5">
      <w:pPr>
        <w:numPr>
          <w:ilvl w:val="0"/>
          <w:numId w:val="1"/>
        </w:numPr>
        <w:spacing w:line="360" w:lineRule="auto"/>
        <w:jc w:val="both"/>
      </w:pPr>
      <w:r>
        <w:t>učitel rozvíjí všechny jazykové dovednosti žáků – poslech, čtení, ústní a písemný projev</w:t>
      </w:r>
    </w:p>
    <w:p w:rsidR="00427CF5" w:rsidRDefault="00427CF5" w:rsidP="00427CF5">
      <w:pPr>
        <w:spacing w:line="360" w:lineRule="auto"/>
        <w:jc w:val="both"/>
        <w:rPr>
          <w:b/>
        </w:rPr>
      </w:pPr>
    </w:p>
    <w:p w:rsidR="00427CF5" w:rsidRDefault="00427CF5" w:rsidP="00427CF5">
      <w:pPr>
        <w:spacing w:line="360" w:lineRule="auto"/>
        <w:jc w:val="both"/>
        <w:rPr>
          <w:b/>
        </w:rPr>
      </w:pPr>
      <w:r>
        <w:rPr>
          <w:b/>
        </w:rPr>
        <w:t>Kompetence k řešení problémů</w:t>
      </w:r>
    </w:p>
    <w:p w:rsidR="00427CF5" w:rsidRDefault="00427CF5" w:rsidP="00427CF5">
      <w:pPr>
        <w:numPr>
          <w:ilvl w:val="0"/>
          <w:numId w:val="1"/>
        </w:numPr>
        <w:spacing w:line="360" w:lineRule="auto"/>
        <w:jc w:val="both"/>
      </w:pPr>
      <w:r>
        <w:t>učitel vede žáka k uplatňování získaných dovedností při řešení problémů a zpracování projektů</w:t>
      </w:r>
    </w:p>
    <w:p w:rsidR="00427CF5" w:rsidRDefault="00427CF5" w:rsidP="00427CF5">
      <w:pPr>
        <w:numPr>
          <w:ilvl w:val="0"/>
          <w:numId w:val="1"/>
        </w:numPr>
        <w:spacing w:line="360" w:lineRule="auto"/>
        <w:jc w:val="both"/>
      </w:pPr>
      <w:r>
        <w:t>učitel pomáhá žákovi aplikovat různé postupy získané při různých činnostech</w:t>
      </w:r>
    </w:p>
    <w:p w:rsidR="00427CF5" w:rsidRDefault="00427CF5" w:rsidP="00427CF5">
      <w:pPr>
        <w:numPr>
          <w:ilvl w:val="0"/>
          <w:numId w:val="1"/>
        </w:numPr>
        <w:spacing w:line="360" w:lineRule="auto"/>
        <w:jc w:val="both"/>
      </w:pPr>
      <w:r>
        <w:t>učitel motivuje žáka k uplatňování intuice, fantazie, improvizace, kreativity</w:t>
      </w:r>
    </w:p>
    <w:p w:rsidR="00427CF5" w:rsidRDefault="00427CF5" w:rsidP="00427CF5">
      <w:pPr>
        <w:spacing w:line="360" w:lineRule="auto"/>
        <w:jc w:val="both"/>
        <w:rPr>
          <w:b/>
        </w:rPr>
      </w:pPr>
    </w:p>
    <w:p w:rsidR="00427CF5" w:rsidRDefault="00427CF5" w:rsidP="00427CF5">
      <w:pPr>
        <w:spacing w:line="360" w:lineRule="auto"/>
        <w:jc w:val="both"/>
        <w:rPr>
          <w:b/>
        </w:rPr>
      </w:pPr>
      <w:r>
        <w:rPr>
          <w:b/>
        </w:rPr>
        <w:t>Kompetence komunikativní</w:t>
      </w:r>
    </w:p>
    <w:p w:rsidR="00427CF5" w:rsidRDefault="00427CF5" w:rsidP="00427CF5">
      <w:pPr>
        <w:numPr>
          <w:ilvl w:val="0"/>
          <w:numId w:val="1"/>
        </w:numPr>
        <w:spacing w:line="360" w:lineRule="auto"/>
        <w:jc w:val="both"/>
      </w:pPr>
      <w:r>
        <w:t>učitel pomáhá žákovi formulovat a vyjádřit myšlenku, sdělit ji tak, aby partner/</w:t>
      </w:r>
      <w:proofErr w:type="spellStart"/>
      <w:r>
        <w:t>ka</w:t>
      </w:r>
      <w:proofErr w:type="spellEnd"/>
      <w:r>
        <w:t xml:space="preserve"> rozuměl/a – nácvikem struktury mluvených a písemných projevů </w:t>
      </w:r>
    </w:p>
    <w:p w:rsidR="00427CF5" w:rsidRDefault="00427CF5" w:rsidP="00427CF5">
      <w:pPr>
        <w:numPr>
          <w:ilvl w:val="0"/>
          <w:numId w:val="1"/>
        </w:numPr>
        <w:spacing w:line="360" w:lineRule="auto"/>
        <w:jc w:val="both"/>
      </w:pPr>
      <w:r>
        <w:t>učitel vede žáka k porozumění sdělení v cizím jazyce, k reakci a k nonverbální komunikaci</w:t>
      </w:r>
    </w:p>
    <w:p w:rsidR="00427CF5" w:rsidRDefault="00427CF5" w:rsidP="00427CF5">
      <w:pPr>
        <w:numPr>
          <w:ilvl w:val="0"/>
          <w:numId w:val="1"/>
        </w:numPr>
        <w:spacing w:line="360" w:lineRule="auto"/>
        <w:jc w:val="both"/>
      </w:pPr>
      <w:r>
        <w:t>učitel vede žáka k využití přízvuku, intonace, melodie věty</w:t>
      </w:r>
    </w:p>
    <w:p w:rsidR="00427CF5" w:rsidRDefault="00427CF5" w:rsidP="00427CF5">
      <w:pPr>
        <w:spacing w:line="360" w:lineRule="auto"/>
        <w:jc w:val="both"/>
        <w:rPr>
          <w:b/>
        </w:rPr>
      </w:pPr>
    </w:p>
    <w:p w:rsidR="00427CF5" w:rsidRDefault="00427CF5" w:rsidP="00427CF5">
      <w:pPr>
        <w:spacing w:line="360" w:lineRule="auto"/>
        <w:jc w:val="both"/>
        <w:rPr>
          <w:b/>
        </w:rPr>
      </w:pPr>
      <w:r>
        <w:rPr>
          <w:b/>
        </w:rPr>
        <w:t>Kompetence sociální a personální</w:t>
      </w:r>
    </w:p>
    <w:p w:rsidR="00427CF5" w:rsidRDefault="00427CF5" w:rsidP="00427CF5">
      <w:pPr>
        <w:numPr>
          <w:ilvl w:val="0"/>
          <w:numId w:val="1"/>
        </w:numPr>
        <w:spacing w:line="360" w:lineRule="auto"/>
        <w:jc w:val="both"/>
      </w:pPr>
      <w:r>
        <w:t>učitel vede žáka k týmové práci a vyjádření vlastního a respektování jiného názoru</w:t>
      </w:r>
    </w:p>
    <w:p w:rsidR="00427CF5" w:rsidRDefault="00427CF5" w:rsidP="00427CF5">
      <w:pPr>
        <w:spacing w:line="360" w:lineRule="auto"/>
        <w:jc w:val="both"/>
        <w:rPr>
          <w:b/>
        </w:rPr>
      </w:pPr>
    </w:p>
    <w:p w:rsidR="00427CF5" w:rsidRDefault="00427CF5" w:rsidP="00427CF5">
      <w:pPr>
        <w:spacing w:line="360" w:lineRule="auto"/>
        <w:jc w:val="both"/>
        <w:rPr>
          <w:b/>
        </w:rPr>
      </w:pPr>
      <w:r>
        <w:rPr>
          <w:b/>
        </w:rPr>
        <w:t>Kompetence občanské</w:t>
      </w:r>
    </w:p>
    <w:p w:rsidR="00427CF5" w:rsidRDefault="00374FB4" w:rsidP="00427CF5">
      <w:pPr>
        <w:numPr>
          <w:ilvl w:val="0"/>
          <w:numId w:val="1"/>
        </w:numPr>
        <w:spacing w:line="360" w:lineRule="auto"/>
        <w:jc w:val="both"/>
      </w:pPr>
      <w:r>
        <w:t xml:space="preserve">učitel rozvíjí v žákovi </w:t>
      </w:r>
      <w:r w:rsidR="00427CF5">
        <w:t>toleranci odlišností (nábož</w:t>
      </w:r>
      <w:r>
        <w:t>enských</w:t>
      </w:r>
      <w:r w:rsidR="00427CF5">
        <w:t>, rasových), schopnost empatie a dodržování pravidel slušnosti v dané zemi</w:t>
      </w:r>
    </w:p>
    <w:p w:rsidR="00427CF5" w:rsidRDefault="00427CF5" w:rsidP="00427CF5">
      <w:pPr>
        <w:numPr>
          <w:ilvl w:val="0"/>
          <w:numId w:val="1"/>
        </w:numPr>
        <w:spacing w:line="360" w:lineRule="auto"/>
        <w:jc w:val="both"/>
      </w:pPr>
      <w:r>
        <w:t>učitel vede žáka k respektu k českým a španělským tradicím (španělsky mluvících zemí)</w:t>
      </w:r>
    </w:p>
    <w:p w:rsidR="00427CF5" w:rsidRDefault="00427CF5" w:rsidP="00427CF5">
      <w:pPr>
        <w:spacing w:line="360" w:lineRule="auto"/>
        <w:jc w:val="both"/>
        <w:rPr>
          <w:b/>
        </w:rPr>
      </w:pPr>
    </w:p>
    <w:p w:rsidR="00427CF5" w:rsidRDefault="00427CF5" w:rsidP="00427CF5">
      <w:pPr>
        <w:spacing w:line="360" w:lineRule="auto"/>
        <w:jc w:val="both"/>
        <w:rPr>
          <w:b/>
        </w:rPr>
      </w:pPr>
      <w:r>
        <w:rPr>
          <w:b/>
        </w:rPr>
        <w:t>Kompetence pracovní</w:t>
      </w:r>
    </w:p>
    <w:p w:rsidR="00427CF5" w:rsidRDefault="00427CF5" w:rsidP="00427CF5">
      <w:pPr>
        <w:numPr>
          <w:ilvl w:val="0"/>
          <w:numId w:val="1"/>
        </w:numPr>
        <w:spacing w:line="360" w:lineRule="auto"/>
        <w:jc w:val="both"/>
      </w:pPr>
      <w:r>
        <w:t>učitel vede žáka k formování pracovních návyků, organizaci práce, k orientaci v učebnici, k vyhledávání informací, k práci se slovníkem, k účelnému využití vědomostí a dovedností z jiných předmětů pro oblast jazyka a komunikace</w:t>
      </w:r>
      <w:bookmarkStart w:id="0" w:name="_GoBack"/>
      <w:bookmarkEnd w:id="0"/>
    </w:p>
    <w:sectPr w:rsidR="00427CF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DD2435A"/>
    <w:multiLevelType w:val="hybridMultilevel"/>
    <w:tmpl w:val="07B02480"/>
    <w:lvl w:ilvl="0" w:tplc="68B8C5F0">
      <w:start w:val="1"/>
      <w:numFmt w:val="bullet"/>
      <w:lvlText w:val=""/>
      <w:lvlJc w:val="left"/>
      <w:pPr>
        <w:tabs>
          <w:tab w:val="num" w:pos="0"/>
        </w:tabs>
        <w:ind w:left="284" w:hanging="284"/>
      </w:pPr>
      <w:rPr>
        <w:rFonts w:ascii="Symbol" w:hAnsi="Symbol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7CF5"/>
    <w:rsid w:val="00374FB4"/>
    <w:rsid w:val="00427CF5"/>
    <w:rsid w:val="009D5E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EFEC124-3E61-4F25-94E8-C26CD7A7EB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27CF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poznpodarou">
    <w:name w:val="footnote text"/>
    <w:basedOn w:val="Normln"/>
    <w:link w:val="TextpoznpodarouChar"/>
    <w:semiHidden/>
    <w:unhideWhenUsed/>
    <w:rsid w:val="00427CF5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427CF5"/>
    <w:rPr>
      <w:rFonts w:ascii="Times New Roman" w:eastAsia="Times New Roman" w:hAnsi="Times New Roman" w:cs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38369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73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07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463</Words>
  <Characters>2735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Hedvika Kindlová</dc:creator>
  <cp:keywords/>
  <dc:description/>
  <cp:lastModifiedBy>Jitka Knorová</cp:lastModifiedBy>
  <cp:revision>2</cp:revision>
  <dcterms:created xsi:type="dcterms:W3CDTF">2015-08-31T07:20:00Z</dcterms:created>
  <dcterms:modified xsi:type="dcterms:W3CDTF">2015-08-31T07:51:00Z</dcterms:modified>
</cp:coreProperties>
</file>